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ACAE8" w14:textId="77777777" w:rsidR="0014591A" w:rsidRDefault="0014591A">
      <w:pPr>
        <w:rPr>
          <w:rtl/>
        </w:rPr>
      </w:pPr>
    </w:p>
    <w:p w14:paraId="24670CDC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206520F3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5DF61AB4" wp14:editId="456B4E4C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DD9A0" w14:textId="77777777" w:rsidR="00A02475" w:rsidRDefault="00A02475">
      <w:pPr>
        <w:rPr>
          <w:rtl/>
        </w:rPr>
      </w:pPr>
    </w:p>
    <w:p w14:paraId="4282B6AD" w14:textId="77777777" w:rsidR="00A02475" w:rsidRDefault="00A02475">
      <w:pPr>
        <w:rPr>
          <w:rtl/>
        </w:rPr>
      </w:pPr>
    </w:p>
    <w:p w14:paraId="2BA6E5BD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3CC843CD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69DDD587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7E5595DF" w14:textId="77777777"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3463998D" w14:textId="77777777" w:rsidR="00C21148" w:rsidRPr="00291B75" w:rsidRDefault="00C21148" w:rsidP="00C21148">
      <w:pPr>
        <w:rPr>
          <w:rFonts w:ascii="IranNastaliq" w:hAnsi="IranNastaliq" w:cs="B Nazanin"/>
          <w:lang w:val="en-BZ"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6C0694B4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5383BF77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00551EA9" w14:textId="77777777" w:rsidR="00A02475" w:rsidRDefault="00A02475">
      <w:pPr>
        <w:rPr>
          <w:rtl/>
        </w:rPr>
      </w:pPr>
    </w:p>
    <w:p w14:paraId="5C85F87C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1A9A84A4" w14:textId="6FB08003" w:rsidR="00B51384" w:rsidRPr="00B51384" w:rsidRDefault="00B51384" w:rsidP="00A24D88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291B75" w:rsidRPr="000E5893">
        <w:rPr>
          <w:rFonts w:cs="B Nazanin"/>
          <w:rtl/>
        </w:rPr>
        <w:t xml:space="preserve"> </w:t>
      </w:r>
      <w:r w:rsidR="00291B75" w:rsidRPr="00AD1324">
        <w:rPr>
          <w:rFonts w:cs="B Nazanin"/>
          <w:b/>
          <w:bCs/>
          <w:rtl/>
        </w:rPr>
        <w:t>بيوشيمي</w:t>
      </w:r>
      <w:r w:rsidR="00291B75" w:rsidRPr="00AD1324">
        <w:rPr>
          <w:rFonts w:cs="B Nazanin" w:hint="cs"/>
          <w:b/>
          <w:bCs/>
          <w:rtl/>
        </w:rPr>
        <w:t xml:space="preserve"> </w:t>
      </w:r>
      <w:r w:rsidR="009273E7" w:rsidRPr="009273E7">
        <w:rPr>
          <w:rFonts w:cs="B Nazanin"/>
          <w:b/>
          <w:bCs/>
          <w:rtl/>
        </w:rPr>
        <w:t>داروساز</w:t>
      </w:r>
      <w:r w:rsidR="009273E7" w:rsidRPr="009273E7">
        <w:rPr>
          <w:rFonts w:cs="B Nazanin" w:hint="cs"/>
          <w:b/>
          <w:bCs/>
          <w:rtl/>
        </w:rPr>
        <w:t>ی</w:t>
      </w:r>
    </w:p>
    <w:p w14:paraId="34DF5667" w14:textId="1964AA2F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  <w:r w:rsidR="00291B75">
        <w:rPr>
          <w:rFonts w:cs="B Nazanin" w:hint="cs"/>
          <w:b/>
          <w:bCs/>
          <w:rtl/>
        </w:rPr>
        <w:t xml:space="preserve"> دکتر ابراهیم عباسی </w:t>
      </w:r>
    </w:p>
    <w:p w14:paraId="77028A8D" w14:textId="5F157479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291B75">
        <w:rPr>
          <w:rFonts w:cs="B Nazanin" w:hint="cs"/>
          <w:b/>
          <w:bCs/>
          <w:rtl/>
        </w:rPr>
        <w:t xml:space="preserve">دکتر </w:t>
      </w:r>
      <w:r w:rsidR="005960E7">
        <w:rPr>
          <w:rFonts w:cs="B Nazanin" w:hint="cs"/>
          <w:b/>
          <w:bCs/>
          <w:rtl/>
        </w:rPr>
        <w:t>سینا محققی</w:t>
      </w:r>
    </w:p>
    <w:p w14:paraId="378A3AF5" w14:textId="1C97CB9A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291B75">
        <w:rPr>
          <w:rFonts w:cs="B Nazanin" w:hint="cs"/>
          <w:b/>
          <w:bCs/>
          <w:rtl/>
        </w:rPr>
        <w:t xml:space="preserve"> دکتر </w:t>
      </w:r>
      <w:r w:rsidR="00AD1324">
        <w:rPr>
          <w:rFonts w:cs="B Nazanin" w:hint="cs"/>
          <w:b/>
          <w:bCs/>
          <w:rtl/>
        </w:rPr>
        <w:t>جمشید کریمی</w:t>
      </w:r>
      <w:r w:rsidRPr="00B51384">
        <w:rPr>
          <w:rFonts w:cs="B Nazanin" w:hint="cs"/>
          <w:b/>
          <w:bCs/>
          <w:rtl/>
        </w:rPr>
        <w:tab/>
      </w:r>
    </w:p>
    <w:p w14:paraId="4D04AD08" w14:textId="39D601F3" w:rsidR="00C941AB" w:rsidRPr="0000477B" w:rsidRDefault="00C941AB" w:rsidP="00291B7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</w:t>
      </w:r>
      <w:r w:rsidR="00BE734B">
        <w:rPr>
          <w:rFonts w:cs="B Nazanin"/>
        </w:rPr>
        <w:t>1</w:t>
      </w:r>
      <w:r>
        <w:rPr>
          <w:rFonts w:cs="B Nazanin" w:hint="cs"/>
          <w:rtl/>
        </w:rPr>
        <w:t xml:space="preserve">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واحد</w:t>
      </w:r>
    </w:p>
    <w:p w14:paraId="476EF88D" w14:textId="701E6E7C" w:rsidR="00C941AB" w:rsidRPr="00C80E2C" w:rsidRDefault="00C941AB" w:rsidP="005C1B3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291B75" w:rsidRPr="00291B75">
        <w:rPr>
          <w:rFonts w:cs="B Nazanin" w:hint="cs"/>
          <w:rtl/>
        </w:rPr>
        <w:t xml:space="preserve"> </w:t>
      </w:r>
      <w:r w:rsidR="005960E7">
        <w:rPr>
          <w:rFonts w:cs="B Nazanin" w:hint="cs"/>
          <w:rtl/>
        </w:rPr>
        <w:t>داروسازی</w:t>
      </w:r>
      <w:r w:rsidR="009F7271">
        <w:rPr>
          <w:rFonts w:cs="B Nazanin" w:hint="cs"/>
          <w:rtl/>
        </w:rPr>
        <w:t xml:space="preserve">، </w:t>
      </w:r>
      <w:r w:rsidR="005960E7">
        <w:rPr>
          <w:rFonts w:cs="B Nazanin" w:hint="cs"/>
          <w:rtl/>
        </w:rPr>
        <w:t>دکتری</w:t>
      </w:r>
    </w:p>
    <w:p w14:paraId="0742219A" w14:textId="404D8218" w:rsidR="00C941AB" w:rsidRPr="00C80E2C" w:rsidRDefault="00C941AB" w:rsidP="005826EC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 w:rsidR="00291B75">
        <w:rPr>
          <w:rFonts w:cs="B Nazanin" w:hint="cs"/>
          <w:rtl/>
        </w:rPr>
        <w:t xml:space="preserve">نیمسال </w:t>
      </w:r>
      <w:r w:rsidR="005826EC">
        <w:rPr>
          <w:rFonts w:cs="B Nazanin" w:hint="cs"/>
          <w:rtl/>
        </w:rPr>
        <w:t xml:space="preserve">اول </w:t>
      </w:r>
      <w:r w:rsidR="009F7271">
        <w:rPr>
          <w:rFonts w:cs="B Nazanin" w:hint="cs"/>
          <w:rtl/>
        </w:rPr>
        <w:t>1404-1403</w:t>
      </w:r>
    </w:p>
    <w:p w14:paraId="0F0FC566" w14:textId="612BF3AA" w:rsidR="00F12076" w:rsidRDefault="00C941AB" w:rsidP="00A24D88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291B75">
        <w:rPr>
          <w:rFonts w:cs="B Nazanin" w:hint="cs"/>
          <w:rtl/>
        </w:rPr>
        <w:t xml:space="preserve">دانشکده </w:t>
      </w:r>
      <w:r w:rsidR="00B96209">
        <w:rPr>
          <w:rFonts w:cs="B Nazanin" w:hint="cs"/>
          <w:rtl/>
        </w:rPr>
        <w:t>داروسازی</w:t>
      </w:r>
      <w:r w:rsidR="009273E7">
        <w:rPr>
          <w:rFonts w:cs="B Nazanin" w:hint="cs"/>
          <w:rtl/>
        </w:rPr>
        <w:t xml:space="preserve"> </w:t>
      </w:r>
    </w:p>
    <w:p w14:paraId="6B149339" w14:textId="77777777"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1132"/>
        <w:gridCol w:w="1130"/>
        <w:gridCol w:w="1765"/>
        <w:gridCol w:w="1156"/>
        <w:gridCol w:w="804"/>
        <w:gridCol w:w="721"/>
        <w:gridCol w:w="869"/>
        <w:gridCol w:w="893"/>
      </w:tblGrid>
      <w:tr w:rsidR="00C916B9" w:rsidRPr="00D54C9A" w14:paraId="2787EAAA" w14:textId="77777777" w:rsidTr="00FB4E37">
        <w:trPr>
          <w:cantSplit/>
          <w:trHeight w:val="1134"/>
        </w:trPr>
        <w:tc>
          <w:tcPr>
            <w:tcW w:w="303" w:type="pct"/>
            <w:textDirection w:val="tbRl"/>
          </w:tcPr>
          <w:p w14:paraId="0F60E241" w14:textId="77777777" w:rsidR="00C916B9" w:rsidRPr="00D54C9A" w:rsidRDefault="00C916B9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628" w:type="pct"/>
          </w:tcPr>
          <w:p w14:paraId="12D48480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27" w:type="pct"/>
          </w:tcPr>
          <w:p w14:paraId="7DEBCE68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979" w:type="pct"/>
          </w:tcPr>
          <w:p w14:paraId="5A5A568E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41" w:type="pct"/>
          </w:tcPr>
          <w:p w14:paraId="56B75948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46" w:type="pct"/>
          </w:tcPr>
          <w:p w14:paraId="52E8F4E0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00" w:type="pct"/>
          </w:tcPr>
          <w:p w14:paraId="4E07076C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482" w:type="pct"/>
          </w:tcPr>
          <w:p w14:paraId="7EB49019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95" w:type="pct"/>
          </w:tcPr>
          <w:p w14:paraId="7009156D" w14:textId="77777777"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5960E7" w14:paraId="761F4EFF" w14:textId="77777777" w:rsidTr="00FB4E37">
        <w:tc>
          <w:tcPr>
            <w:tcW w:w="303" w:type="pct"/>
          </w:tcPr>
          <w:p w14:paraId="24423D2C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28" w:type="pct"/>
            <w:vAlign w:val="center"/>
          </w:tcPr>
          <w:p w14:paraId="1C318A6B" w14:textId="124572B0" w:rsidR="005960E7" w:rsidRPr="00396FA5" w:rsidRDefault="005960E7" w:rsidP="005960E7">
            <w:pPr>
              <w:jc w:val="center"/>
              <w:rPr>
                <w:rFonts w:cs="B Nazanin"/>
                <w:sz w:val="18"/>
              </w:rPr>
            </w:pPr>
            <w:r w:rsidRPr="00170D92">
              <w:rPr>
                <w:rFonts w:cs="B Nazanin" w:hint="cs"/>
                <w:rtl/>
              </w:rPr>
              <w:t>01/07/1403</w:t>
            </w:r>
          </w:p>
        </w:tc>
        <w:tc>
          <w:tcPr>
            <w:tcW w:w="627" w:type="pct"/>
            <w:vAlign w:val="center"/>
          </w:tcPr>
          <w:p w14:paraId="3397DEA6" w14:textId="77777777" w:rsidR="005960E7" w:rsidRDefault="005960E7" w:rsidP="005960E7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 xml:space="preserve">مقدمه - بيوملكولها- </w:t>
            </w:r>
            <w:r>
              <w:rPr>
                <w:rFonts w:cs="B Nazanin" w:hint="cs"/>
                <w:rtl/>
              </w:rPr>
              <w:t>اهمیت درس بیوشیمی- آب</w:t>
            </w:r>
          </w:p>
          <w:p w14:paraId="64454D7C" w14:textId="77777777" w:rsidR="005960E7" w:rsidRPr="00B96769" w:rsidRDefault="005960E7" w:rsidP="005960E7">
            <w:pPr>
              <w:jc w:val="center"/>
              <w:rPr>
                <w:rFonts w:cs="B Nazanin"/>
              </w:rPr>
            </w:pPr>
          </w:p>
        </w:tc>
        <w:tc>
          <w:tcPr>
            <w:tcW w:w="979" w:type="pct"/>
          </w:tcPr>
          <w:p w14:paraId="51BA7D51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خصوصيات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سلول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ها</w:t>
            </w:r>
            <w:r w:rsidRPr="00502CDB">
              <w:rPr>
                <w:rFonts w:cs="B Nazanin" w:hint="cs"/>
                <w:rtl/>
              </w:rPr>
              <w:t>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</w:p>
          <w:p w14:paraId="7A665C25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کلی بیوشیمی و ارتباط ان با بیماری های مختلف </w:t>
            </w:r>
            <w:r w:rsidRPr="00502CDB">
              <w:rPr>
                <w:rFonts w:cs="B Nazanin" w:hint="cs"/>
                <w:rtl/>
              </w:rPr>
              <w:t>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  <w:r>
              <w:rPr>
                <w:rFonts w:cs="B Nazanin"/>
              </w:rPr>
              <w:t xml:space="preserve"> </w:t>
            </w:r>
          </w:p>
          <w:p w14:paraId="43EA01D6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آب، تنظیم </w:t>
            </w:r>
            <w:r>
              <w:rPr>
                <w:rFonts w:cs="B Nazanin"/>
              </w:rPr>
              <w:t>PH</w:t>
            </w:r>
            <w:r>
              <w:rPr>
                <w:rFonts w:cs="B Nazanin" w:hint="cs"/>
                <w:rtl/>
              </w:rPr>
              <w:t xml:space="preserve"> و تغییرات ان در برخی از بیماری ها را شرح دهد .</w:t>
            </w:r>
          </w:p>
          <w:p w14:paraId="0355351B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76E2EF6C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PH</w:t>
            </w:r>
            <w:r>
              <w:rPr>
                <w:rFonts w:cs="B Nazanin" w:hint="cs"/>
                <w:rtl/>
              </w:rPr>
              <w:t xml:space="preserve"> را محاسبه و اهمیت ان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7B07FF4A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7CD9B0CA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مونومر، دیمر، الگومر و پلی مر ها را با شرح مثال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641" w:type="pct"/>
          </w:tcPr>
          <w:p w14:paraId="757B7BA6" w14:textId="69C0F61A" w:rsidR="005960E7" w:rsidRPr="00C21148" w:rsidRDefault="005960E7" w:rsidP="005960E7">
            <w:pPr>
              <w:rPr>
                <w:rFonts w:cs="B Nazanin"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446" w:type="pct"/>
          </w:tcPr>
          <w:p w14:paraId="1D437EA7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415E7D26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60F3E249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-پاورپوینت</w:t>
            </w:r>
          </w:p>
          <w:p w14:paraId="073CEF4D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47B51C36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0A082926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 xml:space="preserve">پرسش و پاسخ </w:t>
            </w:r>
          </w:p>
        </w:tc>
      </w:tr>
      <w:tr w:rsidR="005960E7" w14:paraId="15053747" w14:textId="77777777" w:rsidTr="00FB4E37">
        <w:tc>
          <w:tcPr>
            <w:tcW w:w="303" w:type="pct"/>
          </w:tcPr>
          <w:p w14:paraId="2A2695AF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28" w:type="pct"/>
            <w:vAlign w:val="center"/>
          </w:tcPr>
          <w:p w14:paraId="25491698" w14:textId="708C2048" w:rsidR="005960E7" w:rsidRPr="00396FA5" w:rsidRDefault="005960E7" w:rsidP="005960E7">
            <w:pPr>
              <w:jc w:val="center"/>
              <w:rPr>
                <w:rFonts w:cs="B Nazanin"/>
                <w:sz w:val="18"/>
              </w:rPr>
            </w:pPr>
            <w:r w:rsidRPr="00170D92">
              <w:rPr>
                <w:rFonts w:ascii="IPT.Nazanin" w:hAnsi="IPT.Nazanin" w:cs="B Nazanin" w:hint="cs"/>
                <w:rtl/>
              </w:rPr>
              <w:t>02/07/1403</w:t>
            </w:r>
          </w:p>
        </w:tc>
        <w:tc>
          <w:tcPr>
            <w:tcW w:w="627" w:type="pct"/>
            <w:vAlign w:val="center"/>
          </w:tcPr>
          <w:p w14:paraId="7FF48BA6" w14:textId="5DF84BB3" w:rsidR="005960E7" w:rsidRPr="00B96769" w:rsidRDefault="005960E7" w:rsidP="005960E7">
            <w:pPr>
              <w:jc w:val="center"/>
              <w:rPr>
                <w:rFonts w:cs="B Nazanin"/>
              </w:rPr>
            </w:pPr>
            <w:r w:rsidRPr="00B96769">
              <w:rPr>
                <w:rFonts w:cs="B Nazanin"/>
                <w:rtl/>
              </w:rPr>
              <w:t xml:space="preserve">منوساكاريد ها- اوليگوساكاريد ها </w:t>
            </w:r>
          </w:p>
        </w:tc>
        <w:tc>
          <w:tcPr>
            <w:tcW w:w="979" w:type="pct"/>
          </w:tcPr>
          <w:p w14:paraId="639E559D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انواع قند ها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4C47610B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قند ها در بدن انسان و </w:t>
            </w:r>
            <w:r>
              <w:rPr>
                <w:rFonts w:cs="B Nazanin" w:hint="cs"/>
                <w:rtl/>
              </w:rPr>
              <w:lastRenderedPageBreak/>
              <w:t>سایر موجوداد را شرح دهد.</w:t>
            </w:r>
            <w:r>
              <w:rPr>
                <w:rFonts w:cs="B Nazanin"/>
              </w:rPr>
              <w:t xml:space="preserve"> </w:t>
            </w:r>
          </w:p>
          <w:p w14:paraId="0DF5B845" w14:textId="646B6F08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منوساکارید، دی ساکارید را شرح دهد .</w:t>
            </w:r>
          </w:p>
          <w:p w14:paraId="51591CB5" w14:textId="58ED30DE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واحد های تشکیل دهنده دی ساکارید را نام ببرد و بیماری مربوطه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641" w:type="pct"/>
          </w:tcPr>
          <w:p w14:paraId="62AF3C12" w14:textId="77777777" w:rsidR="005960E7" w:rsidRDefault="005960E7" w:rsidP="005960E7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lastRenderedPageBreak/>
              <w:t>Cog.</w:t>
            </w:r>
          </w:p>
          <w:p w14:paraId="77A06317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5F06606A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00" w:type="pct"/>
          </w:tcPr>
          <w:p w14:paraId="12ADB47A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2CF16A5D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448A348C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050EB2A2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1FE7A72D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5960E7" w14:paraId="47E10594" w14:textId="77777777" w:rsidTr="00FB4E37">
        <w:tc>
          <w:tcPr>
            <w:tcW w:w="303" w:type="pct"/>
          </w:tcPr>
          <w:p w14:paraId="4F80C899" w14:textId="49B87149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28" w:type="pct"/>
            <w:vAlign w:val="center"/>
          </w:tcPr>
          <w:p w14:paraId="1A9C70D9" w14:textId="29E1F9E1" w:rsidR="005960E7" w:rsidRDefault="005960E7" w:rsidP="005960E7">
            <w:pPr>
              <w:jc w:val="center"/>
              <w:rPr>
                <w:rFonts w:cs="B Nazanin"/>
                <w:sz w:val="18"/>
                <w:rtl/>
              </w:rPr>
            </w:pPr>
            <w:r w:rsidRPr="00170D92">
              <w:rPr>
                <w:rFonts w:ascii="IPT.Nazanin" w:hAnsi="IPT.Nazanin" w:cs="B Nazanin" w:hint="cs"/>
                <w:rtl/>
              </w:rPr>
              <w:t>08/07/1403</w:t>
            </w:r>
          </w:p>
        </w:tc>
        <w:tc>
          <w:tcPr>
            <w:tcW w:w="627" w:type="pct"/>
            <w:vAlign w:val="center"/>
          </w:tcPr>
          <w:p w14:paraId="7EA1F172" w14:textId="45C14FF7" w:rsidR="005960E7" w:rsidRPr="00B96769" w:rsidRDefault="005960E7" w:rsidP="005960E7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 xml:space="preserve">منوساكاريد ها- اوليگوساكاريد ها </w:t>
            </w:r>
          </w:p>
        </w:tc>
        <w:tc>
          <w:tcPr>
            <w:tcW w:w="979" w:type="pct"/>
          </w:tcPr>
          <w:p w14:paraId="24259105" w14:textId="6D5E8AE0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انواع پلی ساکارید ها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503941EF" w14:textId="3A536A43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موکوپلی ساکارید ها را شرح دهد.</w:t>
            </w:r>
            <w:r>
              <w:rPr>
                <w:rFonts w:cs="B Nazanin"/>
              </w:rPr>
              <w:t xml:space="preserve"> </w:t>
            </w:r>
          </w:p>
          <w:p w14:paraId="3FA354DA" w14:textId="723BB4CE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تغییرات گروه های خونی را شرح دهد .</w:t>
            </w:r>
          </w:p>
          <w:p w14:paraId="71EF95AE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0F4E2761" w14:textId="2BA750DF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انواع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پلی ساکارید ها را با شرح مثال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44496EC2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25B8A098" w14:textId="7EE1A1AF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برخی از بیماری های مرتبط با قند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641" w:type="pct"/>
          </w:tcPr>
          <w:p w14:paraId="0869EEA2" w14:textId="77777777" w:rsidR="005960E7" w:rsidRDefault="005960E7" w:rsidP="005960E7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t>Cog.</w:t>
            </w:r>
          </w:p>
          <w:p w14:paraId="36F5BC90" w14:textId="77777777" w:rsidR="005960E7" w:rsidRDefault="005960E7" w:rsidP="005960E7">
            <w:pPr>
              <w:jc w:val="right"/>
              <w:rPr>
                <w:rFonts w:cs="B Nazanin"/>
              </w:rPr>
            </w:pPr>
          </w:p>
        </w:tc>
        <w:tc>
          <w:tcPr>
            <w:tcW w:w="446" w:type="pct"/>
          </w:tcPr>
          <w:p w14:paraId="0C4FB5E2" w14:textId="62F467A2" w:rsidR="005960E7" w:rsidRPr="007C4AC6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00" w:type="pct"/>
          </w:tcPr>
          <w:p w14:paraId="69016336" w14:textId="5538A730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7972C782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435CB5B8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7547ECB9" w14:textId="77777777" w:rsidR="005960E7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63517ACD" w14:textId="56B43879" w:rsidR="005960E7" w:rsidRPr="007C4AC6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5960E7" w14:paraId="3F848010" w14:textId="77777777" w:rsidTr="00FB4E37">
        <w:tc>
          <w:tcPr>
            <w:tcW w:w="303" w:type="pct"/>
          </w:tcPr>
          <w:p w14:paraId="04264EAD" w14:textId="55B3E4B5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28" w:type="pct"/>
            <w:vAlign w:val="center"/>
          </w:tcPr>
          <w:p w14:paraId="4CA4F8F2" w14:textId="62EF0C46" w:rsidR="005960E7" w:rsidRPr="00396FA5" w:rsidRDefault="005960E7" w:rsidP="005960E7">
            <w:pPr>
              <w:jc w:val="center"/>
              <w:rPr>
                <w:rFonts w:cs="B Nazanin"/>
                <w:sz w:val="18"/>
              </w:rPr>
            </w:pPr>
            <w:r w:rsidRPr="00170D92">
              <w:rPr>
                <w:rFonts w:ascii="IPT.Nazanin" w:hAnsi="IPT.Nazanin" w:cs="B Nazanin" w:hint="cs"/>
                <w:rtl/>
              </w:rPr>
              <w:t>09/07/1403</w:t>
            </w:r>
          </w:p>
        </w:tc>
        <w:tc>
          <w:tcPr>
            <w:tcW w:w="627" w:type="pct"/>
            <w:vAlign w:val="center"/>
          </w:tcPr>
          <w:p w14:paraId="6FEF3B4C" w14:textId="77777777" w:rsidR="005960E7" w:rsidRPr="00B96769" w:rsidRDefault="005960E7" w:rsidP="005960E7">
            <w:pPr>
              <w:jc w:val="center"/>
              <w:rPr>
                <w:rFonts w:cs="B Nazanin"/>
              </w:rPr>
            </w:pPr>
            <w:r w:rsidRPr="00B96769">
              <w:rPr>
                <w:rFonts w:cs="B Nazanin"/>
                <w:rtl/>
              </w:rPr>
              <w:t xml:space="preserve">ليپيد ها </w:t>
            </w:r>
            <w:r w:rsidRPr="00B96769">
              <w:rPr>
                <w:rFonts w:hint="cs"/>
                <w:rtl/>
              </w:rPr>
              <w:t>–</w:t>
            </w:r>
            <w:r w:rsidRPr="00B96769">
              <w:rPr>
                <w:rFonts w:cs="B Nazanin" w:hint="cs"/>
                <w:rtl/>
              </w:rPr>
              <w:t xml:space="preserve"> خواص و طبقه بندي - اسيد هاي چرب</w:t>
            </w:r>
            <w:r>
              <w:rPr>
                <w:rFonts w:cs="B Nazanin" w:hint="cs"/>
                <w:rtl/>
              </w:rPr>
              <w:t>-</w:t>
            </w:r>
            <w:r w:rsidRPr="00B96769">
              <w:rPr>
                <w:rFonts w:cs="B Nazanin"/>
                <w:rtl/>
              </w:rPr>
              <w:t xml:space="preserve"> تري</w:t>
            </w:r>
            <w:r w:rsidRPr="00B96769">
              <w:rPr>
                <w:rFonts w:cs="B Nazanin" w:hint="cs"/>
                <w:rtl/>
              </w:rPr>
              <w:t xml:space="preserve"> </w:t>
            </w:r>
            <w:r w:rsidRPr="00B96769">
              <w:rPr>
                <w:rFonts w:cs="B Nazanin"/>
                <w:rtl/>
              </w:rPr>
              <w:t>گليسريدها-مومها-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79" w:type="pct"/>
          </w:tcPr>
          <w:p w14:paraId="47C2B537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>
              <w:rPr>
                <w:rFonts w:cs="B Nazanin" w:hint="cs"/>
                <w:rtl/>
              </w:rPr>
              <w:t xml:space="preserve">  اهمیت لیپید ها را در بدن 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13AEDA52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طبقه بندی انواع لیپید ها  را شرح دهد.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35FA3F60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نقش ساختاری و عملکردی لیپیدها را نام ببرد.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5C5E1992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اهمیت تریگلیسرید و کلسترول در بدن را شرح دهد و با اختلالات انها اشنایی پیدا کند.</w:t>
            </w:r>
          </w:p>
          <w:p w14:paraId="2107CBC2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اهمیت </w:t>
            </w:r>
            <w:r w:rsidRPr="00B96769">
              <w:rPr>
                <w:rFonts w:cs="B Nazanin"/>
                <w:rtl/>
              </w:rPr>
              <w:t>مومها</w:t>
            </w:r>
            <w:r>
              <w:rPr>
                <w:rFonts w:cs="B Nazanin" w:hint="cs"/>
                <w:rtl/>
              </w:rPr>
              <w:t xml:space="preserve"> را شرح دهد.</w:t>
            </w:r>
          </w:p>
          <w:p w14:paraId="4320A386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562E218C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برخی از مسیرهای کلی متابولیسم لیپید هار 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42C9D7D8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546A4718" w14:textId="77777777" w:rsidR="005960E7" w:rsidRDefault="005960E7" w:rsidP="005960E7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lastRenderedPageBreak/>
              <w:t>Cog.</w:t>
            </w:r>
          </w:p>
          <w:p w14:paraId="0C364474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18ECDCBA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51DC8317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139DFA0D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2E8E7F65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2BBA01C9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19E3496C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5960E7" w14:paraId="1BDAAA26" w14:textId="77777777" w:rsidTr="00FB4E37">
        <w:tc>
          <w:tcPr>
            <w:tcW w:w="303" w:type="pct"/>
          </w:tcPr>
          <w:p w14:paraId="5931B8C2" w14:textId="1DEBE97D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28" w:type="pct"/>
            <w:vAlign w:val="center"/>
          </w:tcPr>
          <w:p w14:paraId="6389C73C" w14:textId="0727CE52" w:rsidR="005960E7" w:rsidRPr="00396FA5" w:rsidRDefault="005960E7" w:rsidP="005960E7">
            <w:pPr>
              <w:jc w:val="center"/>
              <w:rPr>
                <w:rFonts w:cs="B Nazanin"/>
                <w:sz w:val="18"/>
              </w:rPr>
            </w:pPr>
            <w:r w:rsidRPr="00170D92">
              <w:rPr>
                <w:rFonts w:ascii="IPT.Nazanin" w:hAnsi="IPT.Nazanin" w:cs="B Nazanin" w:hint="cs"/>
                <w:rtl/>
              </w:rPr>
              <w:t>15/07/1403</w:t>
            </w:r>
          </w:p>
        </w:tc>
        <w:tc>
          <w:tcPr>
            <w:tcW w:w="627" w:type="pct"/>
            <w:vAlign w:val="center"/>
          </w:tcPr>
          <w:p w14:paraId="37AD440E" w14:textId="77777777" w:rsidR="005960E7" w:rsidRDefault="005960E7" w:rsidP="005960E7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>استروئيد ها- ليپوپروتئينها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0D189F36" w14:textId="77777777" w:rsidR="005960E7" w:rsidRPr="00B96769" w:rsidRDefault="005960E7" w:rsidP="005960E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ساختار غشا</w:t>
            </w:r>
          </w:p>
        </w:tc>
        <w:tc>
          <w:tcPr>
            <w:tcW w:w="979" w:type="pct"/>
          </w:tcPr>
          <w:p w14:paraId="04A09118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نحوه تشکیل لیپوپروتئین ها را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</w:p>
          <w:p w14:paraId="1EEAFB38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37B46158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</w:t>
            </w:r>
            <w:r w:rsidRPr="00B96769">
              <w:rPr>
                <w:rFonts w:cs="B Nazanin"/>
                <w:rtl/>
              </w:rPr>
              <w:t>ليپوپروتئينها</w:t>
            </w:r>
            <w:r>
              <w:rPr>
                <w:rFonts w:cs="B Nazanin" w:hint="cs"/>
                <w:rtl/>
              </w:rPr>
              <w:t xml:space="preserve"> را در  بیماری های لیپیدی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1E074A2F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</w:p>
          <w:p w14:paraId="18B59F0E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ساختار غشار را شرح دهد.</w:t>
            </w:r>
          </w:p>
          <w:p w14:paraId="0AA3957C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40AA6EC5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انواع ترانسپورتر های غشایی را شرح دهد .</w:t>
            </w:r>
          </w:p>
          <w:p w14:paraId="6568424C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6BC4496E" w14:textId="77777777" w:rsidR="005960E7" w:rsidRDefault="005960E7" w:rsidP="005960E7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t>Cog.</w:t>
            </w:r>
          </w:p>
          <w:p w14:paraId="6441E969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4FA44313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  <w:p w14:paraId="6BAE1940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-ارائه کوتاه توسط دانشجو</w:t>
            </w:r>
          </w:p>
        </w:tc>
        <w:tc>
          <w:tcPr>
            <w:tcW w:w="400" w:type="pct"/>
          </w:tcPr>
          <w:p w14:paraId="110B94EE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045D1880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02819629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406A4417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95" w:type="pct"/>
          </w:tcPr>
          <w:p w14:paraId="47C2EBBE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5960E7" w14:paraId="287CC902" w14:textId="77777777" w:rsidTr="00FB4E37">
        <w:tc>
          <w:tcPr>
            <w:tcW w:w="303" w:type="pct"/>
          </w:tcPr>
          <w:p w14:paraId="2EBE2A47" w14:textId="20383C9F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28" w:type="pct"/>
            <w:vAlign w:val="center"/>
          </w:tcPr>
          <w:p w14:paraId="5068C1A8" w14:textId="5AF3162D" w:rsidR="005960E7" w:rsidRPr="00396FA5" w:rsidRDefault="005960E7" w:rsidP="005960E7">
            <w:pPr>
              <w:jc w:val="center"/>
              <w:rPr>
                <w:rFonts w:cs="B Nazanin"/>
                <w:sz w:val="18"/>
              </w:rPr>
            </w:pPr>
            <w:r w:rsidRPr="00170D92">
              <w:rPr>
                <w:rFonts w:ascii="IPT.Nazanin" w:hAnsi="IPT.Nazanin" w:cs="B Nazanin" w:hint="cs"/>
                <w:rtl/>
              </w:rPr>
              <w:t>16/07/1403</w:t>
            </w:r>
          </w:p>
        </w:tc>
        <w:tc>
          <w:tcPr>
            <w:tcW w:w="627" w:type="pct"/>
            <w:vAlign w:val="center"/>
          </w:tcPr>
          <w:p w14:paraId="5DDA1808" w14:textId="77777777" w:rsidR="005960E7" w:rsidRPr="00B96769" w:rsidRDefault="005960E7" w:rsidP="005960E7">
            <w:pPr>
              <w:jc w:val="center"/>
              <w:rPr>
                <w:rFonts w:cs="B Nazanin"/>
              </w:rPr>
            </w:pPr>
            <w:r w:rsidRPr="00B96769">
              <w:rPr>
                <w:rFonts w:cs="B Nazanin"/>
                <w:rtl/>
              </w:rPr>
              <w:t xml:space="preserve">اسيدهاي آمينه- </w:t>
            </w:r>
            <w:r w:rsidRPr="00B96769">
              <w:rPr>
                <w:rFonts w:cs="B Nazanin"/>
                <w:rtl/>
              </w:rPr>
              <w:lastRenderedPageBreak/>
              <w:t>ساختمان و خواص</w:t>
            </w:r>
          </w:p>
        </w:tc>
        <w:tc>
          <w:tcPr>
            <w:tcW w:w="979" w:type="pct"/>
          </w:tcPr>
          <w:p w14:paraId="12D8C81F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20 اسید امینه ضروری را نام ببرد و بداند هر </w:t>
            </w:r>
            <w:r>
              <w:rPr>
                <w:rFonts w:cs="B Nazanin" w:hint="cs"/>
                <w:rtl/>
              </w:rPr>
              <w:lastRenderedPageBreak/>
              <w:t>کدام در چه گروهی قرار دارند.</w:t>
            </w:r>
          </w:p>
          <w:p w14:paraId="2181FF3E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1329A6EC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خاصیت اسید های امینه  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3FF56475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</w:p>
          <w:p w14:paraId="441BA33C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جذب نور توسط اسیدهای امینه را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7352209E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30BA35DA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اسید های امینه غیر ضروری مهم و مشتق شده را نام ببرد و اهمیت انها را شرح دهد .</w:t>
            </w:r>
          </w:p>
          <w:p w14:paraId="72B0A7C3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7E20CD30" w14:textId="77777777" w:rsidR="005960E7" w:rsidRDefault="005960E7" w:rsidP="005960E7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lastRenderedPageBreak/>
              <w:t>Cog.</w:t>
            </w:r>
          </w:p>
          <w:p w14:paraId="4B6C9343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1F5A4FAD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66AF6D9F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482" w:type="pct"/>
          </w:tcPr>
          <w:p w14:paraId="730D5B6E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62796FAA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67BDAB64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726504F9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lastRenderedPageBreak/>
              <w:t>پرسش و پاسخ</w:t>
            </w:r>
          </w:p>
        </w:tc>
      </w:tr>
      <w:tr w:rsidR="005960E7" w14:paraId="4D5E11F4" w14:textId="77777777" w:rsidTr="00FB4E37">
        <w:tc>
          <w:tcPr>
            <w:tcW w:w="303" w:type="pct"/>
          </w:tcPr>
          <w:p w14:paraId="563811A4" w14:textId="7B13F795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28" w:type="pct"/>
            <w:vAlign w:val="center"/>
          </w:tcPr>
          <w:p w14:paraId="40099818" w14:textId="277177DB" w:rsidR="005960E7" w:rsidRPr="00396FA5" w:rsidRDefault="005960E7" w:rsidP="005960E7">
            <w:pPr>
              <w:jc w:val="center"/>
              <w:rPr>
                <w:rFonts w:cs="B Nazanin"/>
                <w:sz w:val="18"/>
              </w:rPr>
            </w:pPr>
            <w:r w:rsidRPr="00170D92">
              <w:rPr>
                <w:rFonts w:ascii="IPT.Nazanin" w:hAnsi="IPT.Nazanin" w:cs="B Nazanin" w:hint="cs"/>
                <w:rtl/>
              </w:rPr>
              <w:t>22/07/1403</w:t>
            </w:r>
          </w:p>
        </w:tc>
        <w:tc>
          <w:tcPr>
            <w:tcW w:w="627" w:type="pct"/>
            <w:vAlign w:val="center"/>
          </w:tcPr>
          <w:p w14:paraId="4B1CB08D" w14:textId="77777777" w:rsidR="005960E7" w:rsidRPr="00B96769" w:rsidRDefault="005960E7" w:rsidP="005960E7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 xml:space="preserve">پپتيدها - پروتئين ها  </w:t>
            </w:r>
          </w:p>
        </w:tc>
        <w:tc>
          <w:tcPr>
            <w:tcW w:w="979" w:type="pct"/>
          </w:tcPr>
          <w:p w14:paraId="26ADF747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نقش پپتیدها ها و با ساختمانبرخی از انها اشنایی پیدا کند.</w:t>
            </w:r>
          </w:p>
          <w:p w14:paraId="7AF42167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02B2589E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0EFE63F8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برخی از هورمونهای پپتیدی را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504DC7E9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</w:p>
          <w:p w14:paraId="52FB0392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برخی از بیماری های مرتبط با </w:t>
            </w:r>
            <w:r w:rsidRPr="00B96769">
              <w:rPr>
                <w:rFonts w:cs="B Nazanin"/>
                <w:rtl/>
              </w:rPr>
              <w:t xml:space="preserve">پروتئين ها  </w:t>
            </w:r>
            <w:r>
              <w:rPr>
                <w:rFonts w:cs="B Nazanin" w:hint="cs"/>
                <w:rtl/>
              </w:rPr>
              <w:t xml:space="preserve">و همچنین اهمیت ان در زندگی روزمره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 xml:space="preserve">. </w:t>
            </w:r>
          </w:p>
          <w:p w14:paraId="02C4CE49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532A7C9E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ساختار های </w:t>
            </w:r>
            <w:r>
              <w:rPr>
                <w:rFonts w:cs="B Nazanin"/>
                <w:rtl/>
              </w:rPr>
              <w:t>پروتئين</w:t>
            </w:r>
            <w:r>
              <w:rPr>
                <w:rFonts w:cs="B Nazanin" w:hint="cs"/>
                <w:rtl/>
              </w:rPr>
              <w:t>ی را شرح دهد .</w:t>
            </w:r>
          </w:p>
          <w:p w14:paraId="1FFB98C9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12212A45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ساختار های هموگلوبین و میوگلوبین را شرح دهد .</w:t>
            </w:r>
          </w:p>
          <w:p w14:paraId="1D5F44FA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6AE5EF3A" w14:textId="2182749C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عملکرد های هموگلوبین و میوگلوبین را شرح دهد.</w:t>
            </w:r>
          </w:p>
          <w:p w14:paraId="12177E0F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برخی از اختلالات پروتئینی را شرح دهد .</w:t>
            </w:r>
          </w:p>
          <w:p w14:paraId="2A4BADD6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3458C0E9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7159A238" w14:textId="54A19727" w:rsidR="005960E7" w:rsidRPr="00C21148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lastRenderedPageBreak/>
              <w:t>knowledge</w:t>
            </w:r>
          </w:p>
        </w:tc>
        <w:tc>
          <w:tcPr>
            <w:tcW w:w="446" w:type="pct"/>
          </w:tcPr>
          <w:p w14:paraId="16B12094" w14:textId="77777777" w:rsidR="005960E7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  <w:p w14:paraId="243B8657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ارائه کوتاه توسط دانشجو</w:t>
            </w:r>
          </w:p>
        </w:tc>
        <w:tc>
          <w:tcPr>
            <w:tcW w:w="400" w:type="pct"/>
          </w:tcPr>
          <w:p w14:paraId="1A9D7067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24EDED1F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56AE7F99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7F61F967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6CA9E90A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کوئیز</w:t>
            </w:r>
          </w:p>
        </w:tc>
      </w:tr>
      <w:tr w:rsidR="005960E7" w14:paraId="3451BB49" w14:textId="77777777" w:rsidTr="00FB4E37">
        <w:tc>
          <w:tcPr>
            <w:tcW w:w="303" w:type="pct"/>
          </w:tcPr>
          <w:p w14:paraId="2CE39815" w14:textId="5EB9BE43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628" w:type="pct"/>
            <w:vAlign w:val="center"/>
          </w:tcPr>
          <w:p w14:paraId="324E1A52" w14:textId="466B9B38" w:rsidR="005960E7" w:rsidRPr="00396FA5" w:rsidRDefault="005960E7" w:rsidP="005960E7">
            <w:pPr>
              <w:jc w:val="center"/>
              <w:rPr>
                <w:rFonts w:cs="B Nazanin"/>
                <w:sz w:val="18"/>
              </w:rPr>
            </w:pPr>
            <w:r w:rsidRPr="00170D92">
              <w:rPr>
                <w:rFonts w:ascii="IPT.Nazanin" w:hAnsi="IPT.Nazanin" w:cs="B Nazanin" w:hint="cs"/>
                <w:rtl/>
              </w:rPr>
              <w:t>23/07/1403</w:t>
            </w:r>
          </w:p>
        </w:tc>
        <w:tc>
          <w:tcPr>
            <w:tcW w:w="627" w:type="pct"/>
            <w:vAlign w:val="center"/>
          </w:tcPr>
          <w:p w14:paraId="79549A92" w14:textId="58B08D98" w:rsidR="005960E7" w:rsidRPr="00B96769" w:rsidRDefault="005960E7" w:rsidP="005960E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ساختار غشا </w:t>
            </w:r>
          </w:p>
        </w:tc>
        <w:tc>
          <w:tcPr>
            <w:tcW w:w="979" w:type="pct"/>
          </w:tcPr>
          <w:p w14:paraId="3DBACAA0" w14:textId="3DE7A96B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ترکیبات ساختار غشا را بداند.</w:t>
            </w:r>
          </w:p>
          <w:p w14:paraId="41FC3211" w14:textId="77777777" w:rsidR="005960E7" w:rsidRDefault="005960E7" w:rsidP="005960E7">
            <w:pPr>
              <w:rPr>
                <w:rFonts w:cs="B Nazanin"/>
                <w:rtl/>
              </w:rPr>
            </w:pPr>
          </w:p>
          <w:p w14:paraId="03199D22" w14:textId="4C183192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انواع مکانیسم های انتقالی غشا 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08ADC47F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0D57F6E3" w14:textId="185988F4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برخی از مهار کننده های انتقال دهنده غشا را بداند.</w:t>
            </w:r>
          </w:p>
          <w:p w14:paraId="02A71629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17118085" w14:textId="5FD35A2A" w:rsidR="005960E7" w:rsidRPr="00C21148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446" w:type="pct"/>
          </w:tcPr>
          <w:p w14:paraId="157C3C18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5A1A2D06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393E23E2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1FF373BD" w14:textId="77777777" w:rsidR="005960E7" w:rsidRDefault="005960E7" w:rsidP="005960E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59ABDCF2" w14:textId="77777777" w:rsidR="005960E7" w:rsidRPr="00C21148" w:rsidRDefault="005960E7" w:rsidP="005960E7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31480E1A" w14:textId="77777777" w:rsidR="005960E7" w:rsidRPr="00C21148" w:rsidRDefault="005960E7" w:rsidP="005960E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</w:tbl>
    <w:p w14:paraId="7701CF63" w14:textId="77777777" w:rsidR="00F12076" w:rsidRDefault="00F12076" w:rsidP="00F12076"/>
    <w:p w14:paraId="0FA2592E" w14:textId="77777777" w:rsidR="00CA2A24" w:rsidRPr="00B51384" w:rsidRDefault="00CA2A24" w:rsidP="00CA2A24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5"/>
        <w:gridCol w:w="1132"/>
        <w:gridCol w:w="4656"/>
        <w:gridCol w:w="1913"/>
      </w:tblGrid>
      <w:tr w:rsidR="00CA2A24" w:rsidRPr="007C4AC6" w14:paraId="175EB54C" w14:textId="77777777" w:rsidTr="003E2ECA">
        <w:tc>
          <w:tcPr>
            <w:tcW w:w="1315" w:type="dxa"/>
          </w:tcPr>
          <w:p w14:paraId="6243F940" w14:textId="77777777" w:rsidR="00CA2A24" w:rsidRPr="00B51384" w:rsidRDefault="00CA2A24" w:rsidP="003E2ECA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132" w:type="dxa"/>
          </w:tcPr>
          <w:p w14:paraId="64BDE749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656" w:type="dxa"/>
          </w:tcPr>
          <w:p w14:paraId="645ECFF5" w14:textId="77777777" w:rsidR="00CA2A24" w:rsidRPr="00B51384" w:rsidRDefault="00CA2A24" w:rsidP="003E2ECA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913" w:type="dxa"/>
          </w:tcPr>
          <w:p w14:paraId="245CCE2F" w14:textId="77777777" w:rsidR="00CA2A24" w:rsidRPr="00B51384" w:rsidRDefault="00CA2A24" w:rsidP="003E2ECA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CA2A24" w:rsidRPr="007C4AC6" w14:paraId="50693DA7" w14:textId="77777777" w:rsidTr="003E2ECA">
        <w:trPr>
          <w:trHeight w:val="227"/>
        </w:trPr>
        <w:tc>
          <w:tcPr>
            <w:tcW w:w="1315" w:type="dxa"/>
          </w:tcPr>
          <w:p w14:paraId="275DDE62" w14:textId="77777777" w:rsidR="00CA2A24" w:rsidRPr="00B51384" w:rsidRDefault="00CA2A24" w:rsidP="003E2ECA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132" w:type="dxa"/>
          </w:tcPr>
          <w:p w14:paraId="57290ACD" w14:textId="77777777" w:rsidR="00CA2A24" w:rsidRPr="000E5893" w:rsidRDefault="00CA2A24" w:rsidP="003E2ECA">
            <w:pPr>
              <w:rPr>
                <w:rFonts w:ascii="IPT.Nazanin" w:hAnsi="IPT.Nazanin" w:cs="B Nazanin"/>
                <w:lang w:bidi="ar-SA"/>
              </w:rPr>
            </w:pPr>
            <w:r>
              <w:rPr>
                <w:rFonts w:ascii="IPT.Nazanin" w:hAnsi="IPT.Nazanin" w:cs="B Nazanin" w:hint="cs"/>
                <w:rtl/>
                <w:lang w:bidi="ar-SA"/>
              </w:rPr>
              <w:t>یک یا دو بار در طی ترم</w:t>
            </w:r>
          </w:p>
        </w:tc>
        <w:tc>
          <w:tcPr>
            <w:tcW w:w="4656" w:type="dxa"/>
          </w:tcPr>
          <w:p w14:paraId="5C9032F6" w14:textId="77777777" w:rsidR="00CA2A24" w:rsidRPr="00D2164A" w:rsidRDefault="00CA2A24" w:rsidP="003E2ECA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پاسخ دادن به سوالات کتبی</w:t>
            </w:r>
          </w:p>
        </w:tc>
        <w:tc>
          <w:tcPr>
            <w:tcW w:w="1913" w:type="dxa"/>
          </w:tcPr>
          <w:p w14:paraId="22FFF510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CA2A24" w:rsidRPr="007C4AC6" w14:paraId="6BB9BC78" w14:textId="77777777" w:rsidTr="003E2ECA">
        <w:tc>
          <w:tcPr>
            <w:tcW w:w="1315" w:type="dxa"/>
          </w:tcPr>
          <w:p w14:paraId="706F1D83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132" w:type="dxa"/>
            <w:vAlign w:val="center"/>
          </w:tcPr>
          <w:p w14:paraId="71CC0F5E" w14:textId="77777777" w:rsidR="00CA2A24" w:rsidRDefault="00CA2A24" w:rsidP="003E2ECA">
            <w:pPr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تا</w:t>
            </w:r>
          </w:p>
          <w:p w14:paraId="3C766ED4" w14:textId="77777777" w:rsidR="00CA2A24" w:rsidRPr="004E4566" w:rsidRDefault="00CA2A24" w:rsidP="003E2ECA">
            <w:pPr>
              <w:rPr>
                <w:rFonts w:ascii="IPT.Nazanin" w:hAnsi="IPT.Nazanin" w:cs="B Nazanin"/>
                <w:rtl/>
                <w:lang w:bidi="ar-SA"/>
              </w:rPr>
            </w:pPr>
            <w:r>
              <w:rPr>
                <w:rFonts w:cs="B Nazanin" w:hint="cs"/>
                <w:sz w:val="18"/>
                <w:rtl/>
              </w:rPr>
              <w:t>15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09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4656" w:type="dxa"/>
          </w:tcPr>
          <w:p w14:paraId="2686813A" w14:textId="77777777" w:rsidR="00CA2A24" w:rsidRPr="00D2164A" w:rsidRDefault="00CA2A24" w:rsidP="003E2ECA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نحوه ارایه، تسلط به موضوع- پاسخ به سوالات دانشجویان</w:t>
            </w:r>
          </w:p>
        </w:tc>
        <w:tc>
          <w:tcPr>
            <w:tcW w:w="1913" w:type="dxa"/>
          </w:tcPr>
          <w:p w14:paraId="1118491E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CA2A24" w14:paraId="3FF7B5EB" w14:textId="77777777" w:rsidTr="003E2ECA">
        <w:tc>
          <w:tcPr>
            <w:tcW w:w="1315" w:type="dxa"/>
          </w:tcPr>
          <w:p w14:paraId="4F8026C1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lastRenderedPageBreak/>
              <w:t>امتحان پايان ترم</w:t>
            </w:r>
          </w:p>
        </w:tc>
        <w:tc>
          <w:tcPr>
            <w:tcW w:w="1132" w:type="dxa"/>
            <w:vAlign w:val="center"/>
          </w:tcPr>
          <w:p w14:paraId="025B87F8" w14:textId="7EBC6CAA" w:rsidR="00CA2A24" w:rsidRPr="00B51384" w:rsidRDefault="005960E7" w:rsidP="003E2ECA">
            <w:pPr>
              <w:rPr>
                <w:rFonts w:cs="B Titr"/>
                <w:rtl/>
              </w:rPr>
            </w:pPr>
            <w:r>
              <w:rPr>
                <w:rFonts w:cs="B Nazanin" w:hint="cs"/>
                <w:sz w:val="18"/>
                <w:rtl/>
              </w:rPr>
              <w:t>28</w:t>
            </w:r>
            <w:r w:rsidR="00CA2A24" w:rsidRPr="00396FA5">
              <w:rPr>
                <w:rFonts w:cs="B Nazanin" w:hint="cs"/>
                <w:sz w:val="18"/>
                <w:rtl/>
              </w:rPr>
              <w:t>/</w:t>
            </w:r>
            <w:r w:rsidR="00CA2A24">
              <w:rPr>
                <w:rFonts w:cs="B Nazanin" w:hint="cs"/>
                <w:sz w:val="18"/>
                <w:rtl/>
              </w:rPr>
              <w:t>10</w:t>
            </w:r>
            <w:r w:rsidR="00CA2A24" w:rsidRPr="00396FA5">
              <w:rPr>
                <w:rFonts w:cs="B Nazanin" w:hint="cs"/>
                <w:sz w:val="18"/>
                <w:rtl/>
              </w:rPr>
              <w:t>/</w:t>
            </w:r>
            <w:r w:rsidR="00CA2A24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4656" w:type="dxa"/>
          </w:tcPr>
          <w:p w14:paraId="0C7BDE02" w14:textId="77777777" w:rsidR="00CA2A24" w:rsidRPr="00D2164A" w:rsidRDefault="00CA2A24" w:rsidP="003E2ECA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پاسخ دادن به سوالات کتبی</w:t>
            </w:r>
          </w:p>
        </w:tc>
        <w:tc>
          <w:tcPr>
            <w:tcW w:w="1913" w:type="dxa"/>
          </w:tcPr>
          <w:p w14:paraId="0700ACF4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5/17</w:t>
            </w:r>
          </w:p>
        </w:tc>
      </w:tr>
      <w:tr w:rsidR="00CA2A24" w14:paraId="6A3C0F29" w14:textId="77777777" w:rsidTr="003E2ECA">
        <w:tc>
          <w:tcPr>
            <w:tcW w:w="1315" w:type="dxa"/>
          </w:tcPr>
          <w:p w14:paraId="1D0AC62D" w14:textId="77777777" w:rsidR="00CA2A24" w:rsidRPr="00B51384" w:rsidRDefault="00CA2A24" w:rsidP="003E2ECA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132" w:type="dxa"/>
          </w:tcPr>
          <w:p w14:paraId="41617C12" w14:textId="77777777" w:rsidR="00CA2A24" w:rsidRDefault="00CA2A24" w:rsidP="003E2ECA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656" w:type="dxa"/>
          </w:tcPr>
          <w:p w14:paraId="53E1A291" w14:textId="77777777" w:rsidR="00CA2A24" w:rsidRDefault="00CA2A24" w:rsidP="003E2ECA">
            <w:pPr>
              <w:rPr>
                <w:rFonts w:cs="B Titr"/>
                <w:sz w:val="32"/>
                <w:szCs w:val="32"/>
                <w:rtl/>
              </w:rPr>
            </w:pPr>
            <w:r w:rsidRPr="00D2164A">
              <w:rPr>
                <w:rFonts w:cs="B Nazanin" w:hint="cs"/>
                <w:rtl/>
              </w:rPr>
              <w:t>فعالیت در کلاس، پاسخ دادن به سوالات مدرس-علاقه مندی به موضوع و پیگیری بحث و سوالات</w:t>
            </w:r>
          </w:p>
        </w:tc>
        <w:tc>
          <w:tcPr>
            <w:tcW w:w="1913" w:type="dxa"/>
          </w:tcPr>
          <w:p w14:paraId="12268153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 w:rsidRPr="00573235">
              <w:rPr>
                <w:rFonts w:cs="B Nazanin" w:hint="cs"/>
                <w:rtl/>
              </w:rPr>
              <w:t>5/0</w:t>
            </w:r>
          </w:p>
        </w:tc>
      </w:tr>
      <w:tr w:rsidR="00CA2A24" w14:paraId="734B79E7" w14:textId="77777777" w:rsidTr="003E2ECA">
        <w:tc>
          <w:tcPr>
            <w:tcW w:w="1315" w:type="dxa"/>
          </w:tcPr>
          <w:p w14:paraId="1D1E9913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1132" w:type="dxa"/>
          </w:tcPr>
          <w:p w14:paraId="39E32713" w14:textId="77777777" w:rsidR="00CA2A24" w:rsidRPr="00B51384" w:rsidRDefault="00CA2A24" w:rsidP="003E2ECA">
            <w:pPr>
              <w:rPr>
                <w:rFonts w:cs="B Titr"/>
                <w:rtl/>
              </w:rPr>
            </w:pPr>
          </w:p>
        </w:tc>
        <w:tc>
          <w:tcPr>
            <w:tcW w:w="4656" w:type="dxa"/>
          </w:tcPr>
          <w:p w14:paraId="5A5ECE14" w14:textId="77777777" w:rsidR="00CA2A24" w:rsidRPr="00B51384" w:rsidRDefault="00CA2A24" w:rsidP="003E2ECA">
            <w:pPr>
              <w:rPr>
                <w:rFonts w:cs="B Titr"/>
                <w:rtl/>
              </w:rPr>
            </w:pPr>
          </w:p>
        </w:tc>
        <w:tc>
          <w:tcPr>
            <w:tcW w:w="1913" w:type="dxa"/>
          </w:tcPr>
          <w:p w14:paraId="0214CEBA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 w:rsidRPr="00573235">
              <w:rPr>
                <w:rFonts w:cs="B Nazanin" w:hint="cs"/>
                <w:rtl/>
              </w:rPr>
              <w:t>20</w:t>
            </w:r>
          </w:p>
        </w:tc>
      </w:tr>
    </w:tbl>
    <w:p w14:paraId="319085F0" w14:textId="77777777" w:rsidR="00CA2A24" w:rsidRDefault="00CA2A24" w:rsidP="00CA2A24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منابع:</w:t>
      </w:r>
    </w:p>
    <w:p w14:paraId="106F0BB3" w14:textId="77777777" w:rsidR="00CA2A24" w:rsidRPr="00A91B84" w:rsidRDefault="00CA2A24" w:rsidP="00CA2A24">
      <w:pPr>
        <w:pStyle w:val="FootnoteText"/>
        <w:rPr>
          <w:rFonts w:ascii="BNazanin" w:cs="B Nazanin"/>
          <w:color w:val="000000"/>
          <w:sz w:val="24"/>
          <w:szCs w:val="24"/>
          <w:rtl/>
        </w:rPr>
      </w:pPr>
      <w:r w:rsidRPr="00A91B84">
        <w:rPr>
          <w:rFonts w:ascii="BNazanin" w:cs="B Nazanin" w:hint="cs"/>
          <w:color w:val="000000"/>
          <w:sz w:val="24"/>
          <w:szCs w:val="24"/>
          <w:rtl/>
        </w:rPr>
        <w:t>بیوشیمی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دولین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با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کاربرد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بالینی- مؤلفان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: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توماس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دولین،. ترجمه :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سعیده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عبدالله‌پور،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پروین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 xml:space="preserve">پاسالار. </w:t>
      </w:r>
      <w:r>
        <w:rPr>
          <w:rFonts w:ascii="BNazanin" w:cs="B Nazanin" w:hint="cs"/>
          <w:color w:val="000000"/>
          <w:sz w:val="24"/>
          <w:szCs w:val="24"/>
          <w:rtl/>
        </w:rPr>
        <w:t>1401</w:t>
      </w:r>
    </w:p>
    <w:p w14:paraId="0F209EC2" w14:textId="77777777" w:rsidR="00CA2A24" w:rsidRPr="00A91B84" w:rsidRDefault="00CA2A24" w:rsidP="00CA2A24">
      <w:pPr>
        <w:pStyle w:val="FootnoteText"/>
        <w:rPr>
          <w:rFonts w:ascii="BNazanin" w:cs="B Nazanin"/>
          <w:color w:val="000000"/>
          <w:sz w:val="24"/>
          <w:szCs w:val="24"/>
          <w:rtl/>
        </w:rPr>
      </w:pPr>
      <w:r w:rsidRPr="00A91B84">
        <w:rPr>
          <w:rFonts w:ascii="BNazanin" w:cs="B Nazanin" w:hint="cs"/>
          <w:color w:val="000000"/>
          <w:sz w:val="24"/>
          <w:szCs w:val="24"/>
          <w:rtl/>
        </w:rPr>
        <w:t>بیوشیمی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مصور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هارپر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</w:rPr>
        <w:t>2019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-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ترجمه :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پروین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 xml:space="preserve">پاسالار. </w:t>
      </w:r>
    </w:p>
    <w:p w14:paraId="27255337" w14:textId="3398DBEE" w:rsidR="005C1B32" w:rsidRPr="00573235" w:rsidRDefault="00CA2A24" w:rsidP="00573235">
      <w:pPr>
        <w:pStyle w:val="FootnoteText"/>
        <w:rPr>
          <w:rFonts w:ascii="BNazanin" w:cs="B Nazanin"/>
          <w:color w:val="000000"/>
          <w:rtl/>
        </w:rPr>
      </w:pPr>
      <w:r>
        <w:rPr>
          <w:rFonts w:ascii="BNazanin" w:cs="B Nazanin" w:hint="cs"/>
          <w:color w:val="000000"/>
          <w:rtl/>
        </w:rPr>
        <w:t xml:space="preserve"> </w:t>
      </w:r>
    </w:p>
    <w:sectPr w:rsidR="005C1B32" w:rsidRPr="00573235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A83EB" w14:textId="77777777" w:rsidR="0015191C" w:rsidRDefault="0015191C" w:rsidP="00205745">
      <w:pPr>
        <w:spacing w:after="0" w:line="240" w:lineRule="auto"/>
      </w:pPr>
      <w:r>
        <w:separator/>
      </w:r>
    </w:p>
  </w:endnote>
  <w:endnote w:type="continuationSeparator" w:id="0">
    <w:p w14:paraId="3784F167" w14:textId="77777777" w:rsidR="0015191C" w:rsidRDefault="0015191C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443D9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70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E0BB1B3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52694" w14:textId="77777777" w:rsidR="0015191C" w:rsidRDefault="0015191C" w:rsidP="00205745">
      <w:pPr>
        <w:spacing w:after="0" w:line="240" w:lineRule="auto"/>
      </w:pPr>
      <w:r>
        <w:separator/>
      </w:r>
    </w:p>
  </w:footnote>
  <w:footnote w:type="continuationSeparator" w:id="0">
    <w:p w14:paraId="609E8A1E" w14:textId="77777777" w:rsidR="0015191C" w:rsidRDefault="0015191C" w:rsidP="00205745">
      <w:pPr>
        <w:spacing w:after="0" w:line="240" w:lineRule="auto"/>
      </w:pPr>
      <w:r>
        <w:continuationSeparator/>
      </w:r>
    </w:p>
  </w:footnote>
  <w:footnote w:id="1">
    <w:p w14:paraId="40506D15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6875A774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</w:t>
      </w:r>
      <w:r w:rsidRPr="007C4AC6">
        <w:rPr>
          <w:rFonts w:cs="B Nazanin" w:hint="cs"/>
          <w:rtl/>
        </w:rPr>
        <w:t xml:space="preserve">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04A5EB68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 xml:space="preserve">روش </w:t>
      </w:r>
      <w:r w:rsidRPr="007C4AC6">
        <w:rPr>
          <w:rFonts w:cs="B Nazanin" w:hint="cs"/>
          <w:rtl/>
        </w:rPr>
        <w:t>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6C449539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در </w:t>
      </w:r>
      <w:r w:rsidRPr="007C4AC6">
        <w:rPr>
          <w:rFonts w:cs="B Nazanin" w:hint="cs"/>
          <w:rtl/>
        </w:rPr>
        <w:t>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71772BF3" w14:textId="77777777" w:rsidR="00CA2A24" w:rsidRDefault="00CA2A24" w:rsidP="00CA2A24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ابزار </w:t>
      </w:r>
      <w:r w:rsidRPr="007C4AC6">
        <w:rPr>
          <w:rFonts w:ascii="BNazanin" w:cs="B Nazanin" w:hint="cs"/>
          <w:color w:val="000000"/>
          <w:rtl/>
        </w:rPr>
        <w:t>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6848">
    <w:abstractNumId w:val="3"/>
  </w:num>
  <w:num w:numId="2" w16cid:durableId="1879858864">
    <w:abstractNumId w:val="0"/>
  </w:num>
  <w:num w:numId="3" w16cid:durableId="148450216">
    <w:abstractNumId w:val="1"/>
  </w:num>
  <w:num w:numId="4" w16cid:durableId="1326667780">
    <w:abstractNumId w:val="2"/>
  </w:num>
  <w:num w:numId="5" w16cid:durableId="869605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907CC"/>
    <w:rsid w:val="000D15AC"/>
    <w:rsid w:val="000D3E3F"/>
    <w:rsid w:val="00113C72"/>
    <w:rsid w:val="0014591A"/>
    <w:rsid w:val="0015191C"/>
    <w:rsid w:val="001B1A9C"/>
    <w:rsid w:val="00205745"/>
    <w:rsid w:val="00291B75"/>
    <w:rsid w:val="003A05D0"/>
    <w:rsid w:val="003A1FD5"/>
    <w:rsid w:val="003B6F28"/>
    <w:rsid w:val="003F26C9"/>
    <w:rsid w:val="004010D9"/>
    <w:rsid w:val="00413172"/>
    <w:rsid w:val="00486B07"/>
    <w:rsid w:val="004E4566"/>
    <w:rsid w:val="00502CDB"/>
    <w:rsid w:val="00541B5B"/>
    <w:rsid w:val="00573235"/>
    <w:rsid w:val="00576F28"/>
    <w:rsid w:val="005826EC"/>
    <w:rsid w:val="005960E7"/>
    <w:rsid w:val="005C1B32"/>
    <w:rsid w:val="005F370B"/>
    <w:rsid w:val="0067231C"/>
    <w:rsid w:val="00695EA8"/>
    <w:rsid w:val="0071750F"/>
    <w:rsid w:val="0072016C"/>
    <w:rsid w:val="00760AC8"/>
    <w:rsid w:val="0078052C"/>
    <w:rsid w:val="007C4AC6"/>
    <w:rsid w:val="007E30F3"/>
    <w:rsid w:val="00835D4D"/>
    <w:rsid w:val="00893AC5"/>
    <w:rsid w:val="009273E7"/>
    <w:rsid w:val="0093335A"/>
    <w:rsid w:val="00965A61"/>
    <w:rsid w:val="00977D97"/>
    <w:rsid w:val="009B0D7F"/>
    <w:rsid w:val="009F7271"/>
    <w:rsid w:val="00A02475"/>
    <w:rsid w:val="00A24D88"/>
    <w:rsid w:val="00A46DDA"/>
    <w:rsid w:val="00A67E77"/>
    <w:rsid w:val="00A703AF"/>
    <w:rsid w:val="00A712C9"/>
    <w:rsid w:val="00A73276"/>
    <w:rsid w:val="00AA66F0"/>
    <w:rsid w:val="00AB2F1B"/>
    <w:rsid w:val="00AD1324"/>
    <w:rsid w:val="00AE7981"/>
    <w:rsid w:val="00AF3D96"/>
    <w:rsid w:val="00B10354"/>
    <w:rsid w:val="00B505CA"/>
    <w:rsid w:val="00B51384"/>
    <w:rsid w:val="00B64563"/>
    <w:rsid w:val="00B67428"/>
    <w:rsid w:val="00B96209"/>
    <w:rsid w:val="00BE734B"/>
    <w:rsid w:val="00C21148"/>
    <w:rsid w:val="00C7391D"/>
    <w:rsid w:val="00C77209"/>
    <w:rsid w:val="00C81B02"/>
    <w:rsid w:val="00C916B9"/>
    <w:rsid w:val="00C941AB"/>
    <w:rsid w:val="00CA2A24"/>
    <w:rsid w:val="00CC1301"/>
    <w:rsid w:val="00CC1AB5"/>
    <w:rsid w:val="00D01FAA"/>
    <w:rsid w:val="00D0588D"/>
    <w:rsid w:val="00D2164A"/>
    <w:rsid w:val="00D412C4"/>
    <w:rsid w:val="00D54C9A"/>
    <w:rsid w:val="00D64C4C"/>
    <w:rsid w:val="00DA16CC"/>
    <w:rsid w:val="00DB4555"/>
    <w:rsid w:val="00DB5771"/>
    <w:rsid w:val="00DF7281"/>
    <w:rsid w:val="00E13385"/>
    <w:rsid w:val="00E214A7"/>
    <w:rsid w:val="00E65668"/>
    <w:rsid w:val="00E7795B"/>
    <w:rsid w:val="00ED37E1"/>
    <w:rsid w:val="00F12076"/>
    <w:rsid w:val="00FB2CFD"/>
    <w:rsid w:val="00FB4E3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E8B01"/>
  <w15:docId w15:val="{C2FD1364-0F5F-48E8-B435-BA34854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character" w:styleId="CommentReference">
    <w:name w:val="annotation reference"/>
    <w:basedOn w:val="DefaultParagraphFont"/>
    <w:uiPriority w:val="99"/>
    <w:semiHidden/>
    <w:unhideWhenUsed/>
    <w:rsid w:val="00A67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E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E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E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F1BAF-E22A-4182-948E-6A9AAD1B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1053</Words>
  <Characters>4373</Characters>
  <Application>Microsoft Office Word</Application>
  <DocSecurity>0</DocSecurity>
  <Lines>437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10</cp:revision>
  <dcterms:created xsi:type="dcterms:W3CDTF">2024-11-22T15:30:00Z</dcterms:created>
  <dcterms:modified xsi:type="dcterms:W3CDTF">2024-11-22T18:33:00Z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97f2cc8af9240be00a8cc6e4b31f9843ec7e867d5929febe2b54e24f7b6ae3a2</vt:lpwstr>
  </property>
</Properties>
</file>